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46" w:rsidRP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>ИНФОРМАЦИЯ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о ходе выполнения коллективного договора 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между учреждением здравоохранения 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«Борисовская центральная районная больница» 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и первичной профсоюзной организацией 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учреждения здравоохранения </w:t>
      </w:r>
    </w:p>
    <w:p w:rsidR="009F496F" w:rsidRDefault="00616E46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>«Борисовская центра</w:t>
      </w:r>
      <w:r w:rsidR="00214ED3" w:rsidRPr="009F496F">
        <w:rPr>
          <w:b/>
          <w:sz w:val="30"/>
          <w:szCs w:val="30"/>
        </w:rPr>
        <w:t xml:space="preserve">льная районная больница» </w:t>
      </w:r>
    </w:p>
    <w:p w:rsidR="00616E46" w:rsidRPr="009F496F" w:rsidRDefault="00214ED3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>на 2024 – 2027</w:t>
      </w:r>
      <w:r w:rsidR="00616E46" w:rsidRPr="009F496F">
        <w:rPr>
          <w:b/>
          <w:sz w:val="30"/>
          <w:szCs w:val="30"/>
        </w:rPr>
        <w:t xml:space="preserve"> годы</w:t>
      </w:r>
    </w:p>
    <w:p w:rsidR="00616E46" w:rsidRPr="009F496F" w:rsidRDefault="00BF4B0C" w:rsidP="009F496F">
      <w:pPr>
        <w:spacing w:line="240" w:lineRule="exact"/>
        <w:rPr>
          <w:b/>
          <w:sz w:val="30"/>
          <w:szCs w:val="30"/>
        </w:rPr>
      </w:pPr>
      <w:r w:rsidRPr="009F496F">
        <w:rPr>
          <w:b/>
          <w:sz w:val="30"/>
          <w:szCs w:val="30"/>
        </w:rPr>
        <w:t xml:space="preserve">за </w:t>
      </w:r>
      <w:r w:rsidR="00214ED3" w:rsidRPr="009F496F">
        <w:rPr>
          <w:b/>
          <w:sz w:val="30"/>
          <w:szCs w:val="30"/>
        </w:rPr>
        <w:t>1 полугодие 2025</w:t>
      </w:r>
      <w:r w:rsidR="00616E46" w:rsidRPr="009F496F">
        <w:rPr>
          <w:b/>
          <w:sz w:val="30"/>
          <w:szCs w:val="30"/>
        </w:rPr>
        <w:t xml:space="preserve"> год</w:t>
      </w:r>
      <w:r w:rsidR="00214ED3" w:rsidRPr="009F496F">
        <w:rPr>
          <w:b/>
          <w:sz w:val="30"/>
          <w:szCs w:val="30"/>
        </w:rPr>
        <w:t>а</w:t>
      </w:r>
      <w:r w:rsidR="00616E46" w:rsidRPr="009F496F">
        <w:rPr>
          <w:b/>
          <w:sz w:val="30"/>
          <w:szCs w:val="30"/>
        </w:rPr>
        <w:t>.</w:t>
      </w:r>
    </w:p>
    <w:p w:rsidR="00616E46" w:rsidRPr="009F496F" w:rsidRDefault="00616E46" w:rsidP="00616E46">
      <w:pPr>
        <w:ind w:firstLine="709"/>
        <w:jc w:val="center"/>
        <w:rPr>
          <w:b/>
          <w:sz w:val="30"/>
          <w:szCs w:val="30"/>
        </w:rPr>
      </w:pPr>
    </w:p>
    <w:p w:rsidR="00616E46" w:rsidRDefault="00616E46" w:rsidP="00616E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Итоги выполнени</w:t>
      </w:r>
      <w:r w:rsidR="00BF4B0C">
        <w:rPr>
          <w:sz w:val="30"/>
          <w:szCs w:val="30"/>
        </w:rPr>
        <w:t xml:space="preserve">я коллективного договора за </w:t>
      </w:r>
      <w:r w:rsidR="00214ED3">
        <w:rPr>
          <w:sz w:val="30"/>
          <w:szCs w:val="30"/>
        </w:rPr>
        <w:t>1 полугодие 2025</w:t>
      </w:r>
      <w:r>
        <w:rPr>
          <w:sz w:val="30"/>
          <w:szCs w:val="30"/>
        </w:rPr>
        <w:t xml:space="preserve"> год показали, что в отчетном периоде проводилась совместная работа, направленная на реализацию в полной мере обязательств, взятых Сторонами при подписании коллективного договора, социально-экономических, трудовых, профессиональных прав и интересов работников учреждения.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Pr="002271A0" w:rsidRDefault="00616E46" w:rsidP="00616E46">
      <w:pPr>
        <w:jc w:val="center"/>
        <w:rPr>
          <w:b/>
          <w:sz w:val="28"/>
          <w:szCs w:val="28"/>
        </w:rPr>
      </w:pPr>
      <w:r w:rsidRPr="002271A0">
        <w:rPr>
          <w:b/>
          <w:sz w:val="28"/>
          <w:szCs w:val="28"/>
        </w:rPr>
        <w:t xml:space="preserve">РАЗДЕЛ </w:t>
      </w:r>
      <w:r w:rsidRPr="002271A0">
        <w:rPr>
          <w:rFonts w:cs="Times New Roman"/>
          <w:b/>
          <w:sz w:val="28"/>
          <w:szCs w:val="28"/>
        </w:rPr>
        <w:t>ІІ</w:t>
      </w:r>
    </w:p>
    <w:p w:rsidR="00616E46" w:rsidRPr="002271A0" w:rsidRDefault="00616E46" w:rsidP="00616E46">
      <w:pPr>
        <w:jc w:val="center"/>
        <w:rPr>
          <w:b/>
          <w:sz w:val="28"/>
          <w:szCs w:val="28"/>
        </w:rPr>
      </w:pPr>
      <w:r w:rsidRPr="002271A0">
        <w:rPr>
          <w:b/>
          <w:sz w:val="28"/>
          <w:szCs w:val="28"/>
        </w:rPr>
        <w:t>ОПЛАТА ТРУДА И ЕЕ РЕГУЛИРОВАНИЕ</w:t>
      </w:r>
    </w:p>
    <w:p w:rsidR="00616E46" w:rsidRDefault="00616E46" w:rsidP="00616E46">
      <w:pPr>
        <w:jc w:val="center"/>
        <w:rPr>
          <w:sz w:val="28"/>
          <w:szCs w:val="28"/>
        </w:rPr>
      </w:pPr>
    </w:p>
    <w:p w:rsidR="00616E46" w:rsidRPr="002271A0" w:rsidRDefault="00616E46" w:rsidP="00616E46">
      <w:pPr>
        <w:ind w:firstLine="709"/>
        <w:jc w:val="both"/>
        <w:rPr>
          <w:sz w:val="30"/>
          <w:szCs w:val="30"/>
        </w:rPr>
      </w:pPr>
      <w:r w:rsidRPr="002271A0">
        <w:rPr>
          <w:sz w:val="30"/>
          <w:szCs w:val="30"/>
        </w:rPr>
        <w:t xml:space="preserve">Оплата труда за отчетный период производилась на основании Положения об оплате труда и в пределах средств, заработанных трудовым коллективом. </w:t>
      </w:r>
      <w:proofErr w:type="gramStart"/>
      <w:r w:rsidRPr="002271A0">
        <w:rPr>
          <w:sz w:val="30"/>
          <w:szCs w:val="30"/>
        </w:rPr>
        <w:t>В коллективном договоре закреплены меры по обеспечению выплаты заработной платы работникам в размере не ниже минимальной заработной платы, установленной законодательством Республики Белару</w:t>
      </w:r>
      <w:r>
        <w:rPr>
          <w:sz w:val="30"/>
          <w:szCs w:val="30"/>
        </w:rPr>
        <w:t xml:space="preserve">сь, </w:t>
      </w:r>
      <w:r w:rsidRPr="00015263">
        <w:rPr>
          <w:sz w:val="30"/>
          <w:szCs w:val="30"/>
        </w:rPr>
        <w:t>индексации заработной платы работников и внебюджетной сферы в порядке и на условиях не хуже, чем установлены для работников бюджетной сферы и иные меры, направленные на повышение уровня гарантий в сфере оплаты труда</w:t>
      </w:r>
      <w:r>
        <w:rPr>
          <w:sz w:val="30"/>
          <w:szCs w:val="30"/>
        </w:rPr>
        <w:t>.</w:t>
      </w:r>
      <w:proofErr w:type="gramEnd"/>
      <w:r w:rsidRPr="002271A0">
        <w:rPr>
          <w:sz w:val="30"/>
          <w:szCs w:val="30"/>
        </w:rPr>
        <w:t xml:space="preserve"> Случаев выплаты заработной платы ниже размера минимальной в учреждении </w:t>
      </w:r>
      <w:r>
        <w:rPr>
          <w:sz w:val="30"/>
          <w:szCs w:val="30"/>
        </w:rPr>
        <w:t xml:space="preserve">за отчетный период </w:t>
      </w:r>
      <w:r w:rsidRPr="002271A0">
        <w:rPr>
          <w:sz w:val="30"/>
          <w:szCs w:val="30"/>
        </w:rPr>
        <w:t>не выявлено.</w:t>
      </w:r>
    </w:p>
    <w:p w:rsidR="00616E46" w:rsidRPr="00214ED3" w:rsidRDefault="00616E46" w:rsidP="00214ED3">
      <w:pPr>
        <w:ind w:firstLine="708"/>
        <w:jc w:val="both"/>
        <w:rPr>
          <w:sz w:val="30"/>
          <w:szCs w:val="30"/>
        </w:rPr>
      </w:pPr>
      <w:r w:rsidRPr="00BF4B0C">
        <w:rPr>
          <w:color w:val="000000" w:themeColor="text1"/>
          <w:sz w:val="30"/>
          <w:szCs w:val="30"/>
        </w:rPr>
        <w:t xml:space="preserve">Для повышения уровня заработной платы проводились выплаты стимулирующего и компенсирующего характера. </w:t>
      </w:r>
      <w:proofErr w:type="gramStart"/>
      <w:r w:rsidR="00214ED3" w:rsidRPr="00214ED3">
        <w:rPr>
          <w:sz w:val="30"/>
          <w:szCs w:val="30"/>
        </w:rPr>
        <w:t xml:space="preserve">Средний уровень заработной платы в 1 полугодии 2025 года по </w:t>
      </w:r>
      <w:proofErr w:type="spellStart"/>
      <w:r w:rsidR="00214ED3" w:rsidRPr="00214ED3">
        <w:rPr>
          <w:sz w:val="30"/>
          <w:szCs w:val="30"/>
        </w:rPr>
        <w:t>Борисовской</w:t>
      </w:r>
      <w:proofErr w:type="spellEnd"/>
      <w:r w:rsidR="00214ED3" w:rsidRPr="00214ED3">
        <w:rPr>
          <w:sz w:val="30"/>
          <w:szCs w:val="30"/>
        </w:rPr>
        <w:t xml:space="preserve"> ЦРБ увеличился на 18,5 % и сложился в размере 2150,7 руб. (в 1 полугодии 2024 года – 1813,1 руб.), из них: у врачей рост на 25,5%  и составил 4 062,5 руб. (в 1 полугодии 2024 года – 3238,1 руб.), у среднего медицинского персонала – на 17,7% и составил 1 994,8 руб. (в 1</w:t>
      </w:r>
      <w:proofErr w:type="gramEnd"/>
      <w:r w:rsidR="00214ED3" w:rsidRPr="00214ED3">
        <w:rPr>
          <w:sz w:val="30"/>
          <w:szCs w:val="30"/>
        </w:rPr>
        <w:t xml:space="preserve"> </w:t>
      </w:r>
      <w:proofErr w:type="gramStart"/>
      <w:r w:rsidR="00214ED3" w:rsidRPr="00214ED3">
        <w:rPr>
          <w:sz w:val="30"/>
          <w:szCs w:val="30"/>
        </w:rPr>
        <w:t>полугодии</w:t>
      </w:r>
      <w:proofErr w:type="gramEnd"/>
      <w:r w:rsidR="00214ED3" w:rsidRPr="00214ED3">
        <w:rPr>
          <w:sz w:val="30"/>
          <w:szCs w:val="30"/>
        </w:rPr>
        <w:t xml:space="preserve"> 2024 года – 1695,5 руб.), прочего персонала – 1 468,3 руб. и увеличился на 14,4 % (в 1 полугодии 2024 года – 1283,3 </w:t>
      </w:r>
      <w:proofErr w:type="spellStart"/>
      <w:r w:rsidR="00214ED3" w:rsidRPr="00214ED3">
        <w:rPr>
          <w:sz w:val="30"/>
          <w:szCs w:val="30"/>
        </w:rPr>
        <w:t>руб</w:t>
      </w:r>
      <w:proofErr w:type="spellEnd"/>
      <w:r w:rsidR="00214ED3" w:rsidRPr="00214ED3">
        <w:rPr>
          <w:sz w:val="30"/>
          <w:szCs w:val="30"/>
        </w:rPr>
        <w:t>). Темп роста заработной платы в 2025 году к уровню 2024 года составил 118,6%.</w:t>
      </w:r>
    </w:p>
    <w:p w:rsidR="00214ED3" w:rsidRPr="00214ED3" w:rsidRDefault="00214ED3" w:rsidP="00214ED3">
      <w:pPr>
        <w:ind w:firstLine="708"/>
        <w:jc w:val="both"/>
        <w:rPr>
          <w:sz w:val="30"/>
          <w:szCs w:val="30"/>
        </w:rPr>
      </w:pPr>
      <w:r w:rsidRPr="00214ED3">
        <w:rPr>
          <w:sz w:val="30"/>
          <w:szCs w:val="30"/>
        </w:rPr>
        <w:t xml:space="preserve">В структуре расходов учреждения наибольший удельный вес составляют расходы на выплату заработной платы и начислений. За 6 месяцев 2025 года на выплату заработной платы (с начислениями) </w:t>
      </w:r>
      <w:r w:rsidRPr="00214ED3">
        <w:rPr>
          <w:sz w:val="30"/>
          <w:szCs w:val="30"/>
        </w:rPr>
        <w:lastRenderedPageBreak/>
        <w:t xml:space="preserve">направлено 32 057 875,12 рублей, что на 16,7% больше по сравнению с аналогичным периодом прошлого года. 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Pr="00322B50" w:rsidRDefault="00616E46" w:rsidP="00616E46">
      <w:pPr>
        <w:jc w:val="center"/>
        <w:rPr>
          <w:b/>
          <w:sz w:val="28"/>
          <w:szCs w:val="28"/>
        </w:rPr>
      </w:pPr>
      <w:r w:rsidRPr="00322B50">
        <w:rPr>
          <w:b/>
          <w:sz w:val="28"/>
          <w:szCs w:val="28"/>
        </w:rPr>
        <w:t xml:space="preserve">РАЗДЕЛ </w:t>
      </w:r>
      <w:r w:rsidRPr="00322B50">
        <w:rPr>
          <w:rFonts w:cs="Times New Roman"/>
          <w:b/>
          <w:sz w:val="28"/>
          <w:szCs w:val="28"/>
        </w:rPr>
        <w:t>ІІІ</w:t>
      </w:r>
      <w:r w:rsidRPr="00322B50">
        <w:rPr>
          <w:b/>
          <w:sz w:val="28"/>
          <w:szCs w:val="28"/>
        </w:rPr>
        <w:t xml:space="preserve">. </w:t>
      </w: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322B50">
        <w:rPr>
          <w:b/>
          <w:sz w:val="28"/>
          <w:szCs w:val="28"/>
        </w:rPr>
        <w:t>ГАРАНТИЯ ЗАНЯТОСТИ</w:t>
      </w:r>
    </w:p>
    <w:p w:rsidR="00616E46" w:rsidRPr="00322B50" w:rsidRDefault="00616E46" w:rsidP="00616E46">
      <w:pPr>
        <w:jc w:val="center"/>
        <w:rPr>
          <w:sz w:val="28"/>
          <w:szCs w:val="28"/>
        </w:rPr>
      </w:pPr>
    </w:p>
    <w:p w:rsidR="00616E46" w:rsidRPr="00322B50" w:rsidRDefault="00616E46" w:rsidP="00616E46">
      <w:pPr>
        <w:pStyle w:val="a3"/>
        <w:ind w:left="0" w:firstLine="709"/>
        <w:jc w:val="both"/>
        <w:rPr>
          <w:sz w:val="30"/>
          <w:szCs w:val="30"/>
        </w:rPr>
      </w:pPr>
      <w:r w:rsidRPr="00322B50">
        <w:rPr>
          <w:sz w:val="30"/>
          <w:szCs w:val="30"/>
        </w:rPr>
        <w:t>В отчетном периоде в учреждении обеспечивалась максимально возможная занятость работников и достойный уровень оплаты труда.</w:t>
      </w:r>
    </w:p>
    <w:p w:rsidR="00616E46" w:rsidRDefault="00616E46" w:rsidP="00616E46">
      <w:pPr>
        <w:pStyle w:val="a3"/>
        <w:ind w:left="0" w:firstLine="709"/>
        <w:jc w:val="both"/>
        <w:rPr>
          <w:sz w:val="30"/>
          <w:szCs w:val="30"/>
        </w:rPr>
      </w:pPr>
      <w:r w:rsidRPr="00322B50">
        <w:rPr>
          <w:sz w:val="30"/>
          <w:szCs w:val="30"/>
        </w:rPr>
        <w:t xml:space="preserve">Заключение и продление контрактов производилось в соответствии с законодательством Республики Беларусь. </w:t>
      </w:r>
    </w:p>
    <w:p w:rsidR="00616E46" w:rsidRDefault="00616E46" w:rsidP="00616E46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Количество контрактов в процентном соотношении к общему количеству работающих в о</w:t>
      </w:r>
      <w:r w:rsidR="00DA4C98">
        <w:rPr>
          <w:sz w:val="30"/>
          <w:szCs w:val="30"/>
        </w:rPr>
        <w:t xml:space="preserve">тчетном периоде </w:t>
      </w:r>
      <w:r w:rsidR="00BF4B0C">
        <w:rPr>
          <w:sz w:val="30"/>
          <w:szCs w:val="30"/>
        </w:rPr>
        <w:t>составил – 85</w:t>
      </w:r>
      <w:r>
        <w:rPr>
          <w:sz w:val="30"/>
          <w:szCs w:val="30"/>
        </w:rPr>
        <w:t>%. Процент контрактов, заключенных сроком на один год от общего чис</w:t>
      </w:r>
      <w:r w:rsidR="00BF4B0C">
        <w:rPr>
          <w:sz w:val="30"/>
          <w:szCs w:val="30"/>
        </w:rPr>
        <w:t xml:space="preserve">ла заключенных контрактов в </w:t>
      </w:r>
      <w:r w:rsidR="001E19C6">
        <w:rPr>
          <w:sz w:val="30"/>
          <w:szCs w:val="30"/>
        </w:rPr>
        <w:t>1 полугодии 2025</w:t>
      </w:r>
      <w:r w:rsidR="00BF4B0C">
        <w:rPr>
          <w:sz w:val="30"/>
          <w:szCs w:val="30"/>
        </w:rPr>
        <w:t xml:space="preserve"> </w:t>
      </w:r>
      <w:r w:rsidR="001E19C6">
        <w:rPr>
          <w:sz w:val="30"/>
          <w:szCs w:val="30"/>
        </w:rPr>
        <w:t>года</w:t>
      </w:r>
      <w:r w:rsidR="00BF4B0C">
        <w:rPr>
          <w:sz w:val="30"/>
          <w:szCs w:val="30"/>
        </w:rPr>
        <w:t xml:space="preserve"> составил – 1</w:t>
      </w:r>
      <w:r>
        <w:rPr>
          <w:sz w:val="30"/>
          <w:szCs w:val="30"/>
        </w:rPr>
        <w:t>%. Контракты, заключаемые сроком на один год, заключались по соглашению с работником.</w:t>
      </w:r>
    </w:p>
    <w:p w:rsidR="00616E46" w:rsidRDefault="00616E46" w:rsidP="00616E46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Достаточное кадровое обеспечение – одно из необходимых условий успешного функционирования учреждения и качественного оказания медицинской помощи населению г</w:t>
      </w:r>
      <w:proofErr w:type="gramStart"/>
      <w:r>
        <w:rPr>
          <w:sz w:val="30"/>
          <w:szCs w:val="30"/>
        </w:rPr>
        <w:t>.Б</w:t>
      </w:r>
      <w:proofErr w:type="gramEnd"/>
      <w:r>
        <w:rPr>
          <w:sz w:val="30"/>
          <w:szCs w:val="30"/>
        </w:rPr>
        <w:t>орисова и Борисовского района.</w:t>
      </w:r>
    </w:p>
    <w:p w:rsidR="00616E46" w:rsidRPr="00322B50" w:rsidRDefault="00BF4B0C" w:rsidP="00616E46">
      <w:pPr>
        <w:pStyle w:val="a3"/>
        <w:ind w:left="0"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Закрепляемость</w:t>
      </w:r>
      <w:proofErr w:type="spellEnd"/>
      <w:r>
        <w:rPr>
          <w:sz w:val="30"/>
          <w:szCs w:val="30"/>
        </w:rPr>
        <w:t xml:space="preserve"> врачебными кадрами</w:t>
      </w:r>
      <w:r w:rsidR="00616E46">
        <w:rPr>
          <w:sz w:val="30"/>
          <w:szCs w:val="30"/>
        </w:rPr>
        <w:t xml:space="preserve"> в</w:t>
      </w:r>
      <w:r w:rsidR="00D14F94">
        <w:rPr>
          <w:sz w:val="30"/>
          <w:szCs w:val="30"/>
        </w:rPr>
        <w:t xml:space="preserve"> отчетном периоде составила 92</w:t>
      </w:r>
      <w:r w:rsidR="00616E46">
        <w:rPr>
          <w:sz w:val="30"/>
          <w:szCs w:val="30"/>
        </w:rPr>
        <w:t>%, должностями работников со средним</w:t>
      </w:r>
      <w:r w:rsidR="00D14F94">
        <w:rPr>
          <w:sz w:val="30"/>
          <w:szCs w:val="30"/>
        </w:rPr>
        <w:t xml:space="preserve"> медицинским образованием – 86</w:t>
      </w:r>
      <w:r w:rsidR="00616E46">
        <w:rPr>
          <w:sz w:val="30"/>
          <w:szCs w:val="30"/>
        </w:rPr>
        <w:t>%.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Pr="008F67C6" w:rsidRDefault="00616E46" w:rsidP="00616E46">
      <w:pPr>
        <w:jc w:val="center"/>
        <w:rPr>
          <w:b/>
          <w:sz w:val="28"/>
          <w:szCs w:val="28"/>
        </w:rPr>
      </w:pPr>
      <w:r w:rsidRPr="008F67C6">
        <w:rPr>
          <w:b/>
          <w:sz w:val="28"/>
          <w:szCs w:val="28"/>
        </w:rPr>
        <w:t xml:space="preserve">РАЗДЕЛ </w:t>
      </w:r>
      <w:r w:rsidRPr="008F67C6">
        <w:rPr>
          <w:rFonts w:cs="Times New Roman"/>
          <w:b/>
          <w:sz w:val="28"/>
          <w:szCs w:val="28"/>
        </w:rPr>
        <w:t>ІV</w:t>
      </w:r>
      <w:r w:rsidRPr="008F67C6">
        <w:rPr>
          <w:b/>
          <w:sz w:val="28"/>
          <w:szCs w:val="28"/>
        </w:rPr>
        <w:t xml:space="preserve">. </w:t>
      </w: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8F67C6">
        <w:rPr>
          <w:b/>
          <w:sz w:val="28"/>
          <w:szCs w:val="28"/>
        </w:rPr>
        <w:t>РЕЖИМ ТРУДА И ОТДЫХА</w:t>
      </w:r>
    </w:p>
    <w:p w:rsidR="00616E46" w:rsidRPr="008F67C6" w:rsidRDefault="00616E46" w:rsidP="00616E46">
      <w:pPr>
        <w:jc w:val="center"/>
        <w:rPr>
          <w:sz w:val="28"/>
          <w:szCs w:val="28"/>
        </w:rPr>
      </w:pPr>
    </w:p>
    <w:p w:rsidR="00616E46" w:rsidRPr="00447821" w:rsidRDefault="00345963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 xml:space="preserve">За </w:t>
      </w:r>
      <w:r w:rsidR="002131D0" w:rsidRPr="00447821">
        <w:rPr>
          <w:sz w:val="30"/>
          <w:szCs w:val="30"/>
        </w:rPr>
        <w:t>1 полугодие 2025</w:t>
      </w:r>
      <w:r w:rsidR="00616E46" w:rsidRPr="00447821">
        <w:rPr>
          <w:sz w:val="30"/>
          <w:szCs w:val="30"/>
        </w:rPr>
        <w:t xml:space="preserve"> год</w:t>
      </w:r>
      <w:r w:rsidR="002131D0" w:rsidRPr="00447821">
        <w:rPr>
          <w:sz w:val="30"/>
          <w:szCs w:val="30"/>
        </w:rPr>
        <w:t>а</w:t>
      </w:r>
      <w:r w:rsidR="00616E46" w:rsidRPr="00447821">
        <w:rPr>
          <w:sz w:val="30"/>
          <w:szCs w:val="30"/>
        </w:rPr>
        <w:t xml:space="preserve"> нанимателем выполнены условия режима труда и отдыха работников. 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Норма продолжительности рабочего времени составила 40 часов в неделю согласно Трудовому кодексу Республики Беларусь. Для медицинских работников установлена сокращенная продолжительность рабочего времени – 38,5 ч в неделю. На работе с вредными и (или) опасными условиями труда (согласно проведенной аттестации рабочих мест) – 35 ч в неделю.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Графики очередных отпусков были утверждены главным врачом с обязательным согласованием с профкомом в установленный срок – до 5 января. Предоставлялись отпуска в связи с обучением. Отпуска без сохранения заработной платы предоставлялись по различным основаниям до 30 дней по письменному заявлению работников.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Выполнены все пункты данного раздела.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496B06">
        <w:rPr>
          <w:b/>
          <w:sz w:val="28"/>
          <w:szCs w:val="28"/>
        </w:rPr>
        <w:lastRenderedPageBreak/>
        <w:t xml:space="preserve">РАЗДЕЛ </w:t>
      </w:r>
      <w:r w:rsidRPr="00496B06">
        <w:rPr>
          <w:rFonts w:cs="Times New Roman"/>
          <w:b/>
          <w:sz w:val="28"/>
          <w:szCs w:val="28"/>
        </w:rPr>
        <w:t>V</w:t>
      </w:r>
      <w:r w:rsidRPr="00496B06">
        <w:rPr>
          <w:b/>
          <w:sz w:val="28"/>
          <w:szCs w:val="28"/>
        </w:rPr>
        <w:t xml:space="preserve">. </w:t>
      </w:r>
    </w:p>
    <w:p w:rsidR="00616E46" w:rsidRPr="00496B06" w:rsidRDefault="00616E46" w:rsidP="00616E46">
      <w:pPr>
        <w:jc w:val="center"/>
        <w:rPr>
          <w:sz w:val="28"/>
          <w:szCs w:val="28"/>
        </w:rPr>
      </w:pPr>
      <w:r w:rsidRPr="00496B06">
        <w:rPr>
          <w:b/>
          <w:sz w:val="28"/>
          <w:szCs w:val="28"/>
        </w:rPr>
        <w:t>СОЦИАЛЬНАЯ ЗАЩИТА МОЛОДЕЖИ</w:t>
      </w:r>
    </w:p>
    <w:p w:rsidR="009F496F" w:rsidRPr="009F496F" w:rsidRDefault="00616E46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 xml:space="preserve">Выпускники высших и средних медицинских учреждений образования обеспечены первым гарантированным рабочим местом. </w:t>
      </w:r>
    </w:p>
    <w:p w:rsidR="00345963" w:rsidRPr="009F496F" w:rsidRDefault="00447821" w:rsidP="00447821">
      <w:pPr>
        <w:ind w:firstLine="567"/>
        <w:jc w:val="both"/>
        <w:rPr>
          <w:rFonts w:cs="Times New Roman"/>
          <w:bCs/>
          <w:sz w:val="30"/>
          <w:szCs w:val="30"/>
        </w:rPr>
      </w:pPr>
      <w:r w:rsidRPr="009F496F">
        <w:rPr>
          <w:rFonts w:cs="Times New Roman"/>
          <w:bCs/>
          <w:sz w:val="30"/>
          <w:szCs w:val="30"/>
        </w:rPr>
        <w:t xml:space="preserve">В </w:t>
      </w:r>
      <w:proofErr w:type="spellStart"/>
      <w:r w:rsidRPr="009F496F">
        <w:rPr>
          <w:rFonts w:cs="Times New Roman"/>
          <w:bCs/>
          <w:sz w:val="30"/>
          <w:szCs w:val="30"/>
        </w:rPr>
        <w:t>Борисовской</w:t>
      </w:r>
      <w:proofErr w:type="spellEnd"/>
      <w:r w:rsidRPr="009F496F">
        <w:rPr>
          <w:rFonts w:cs="Times New Roman"/>
          <w:bCs/>
          <w:sz w:val="30"/>
          <w:szCs w:val="30"/>
        </w:rPr>
        <w:t xml:space="preserve"> ЦРБ работает 54 молодых специалиста с высшим медицинским образованием и 56 молодых специалистов со средним медицинским образованием, 28 врачей - интернов.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 xml:space="preserve">В </w:t>
      </w:r>
      <w:proofErr w:type="spellStart"/>
      <w:r w:rsidRPr="009F496F">
        <w:rPr>
          <w:sz w:val="30"/>
          <w:szCs w:val="30"/>
        </w:rPr>
        <w:t>Борисовской</w:t>
      </w:r>
      <w:proofErr w:type="spellEnd"/>
      <w:r w:rsidRPr="009F496F">
        <w:rPr>
          <w:sz w:val="30"/>
          <w:szCs w:val="30"/>
        </w:rPr>
        <w:t xml:space="preserve"> ЦРБ совместно с исполнительной властью проведена подготовка к приему молодых специалистов и обеспечению их жильем (койко-место в общежитиях, предоставление арендного жилья).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Все молодые специалисты были обеспечены жильем, в том числе арендным.</w:t>
      </w:r>
    </w:p>
    <w:p w:rsidR="00447821" w:rsidRPr="009F496F" w:rsidRDefault="00447821" w:rsidP="00447821">
      <w:pPr>
        <w:ind w:firstLine="567"/>
        <w:jc w:val="both"/>
        <w:rPr>
          <w:rFonts w:cs="Times New Roman"/>
          <w:bCs/>
          <w:sz w:val="30"/>
          <w:szCs w:val="30"/>
        </w:rPr>
      </w:pPr>
      <w:r w:rsidRPr="009F496F">
        <w:rPr>
          <w:rFonts w:cs="Times New Roman"/>
          <w:bCs/>
          <w:sz w:val="30"/>
          <w:szCs w:val="30"/>
        </w:rPr>
        <w:t xml:space="preserve">Из числа молодых специалистов </w:t>
      </w:r>
      <w:proofErr w:type="spellStart"/>
      <w:r w:rsidRPr="009F496F">
        <w:rPr>
          <w:rFonts w:cs="Times New Roman"/>
          <w:bCs/>
          <w:sz w:val="30"/>
          <w:szCs w:val="30"/>
        </w:rPr>
        <w:t>Борисовской</w:t>
      </w:r>
      <w:proofErr w:type="spellEnd"/>
      <w:r w:rsidRPr="009F496F">
        <w:rPr>
          <w:rFonts w:cs="Times New Roman"/>
          <w:bCs/>
          <w:sz w:val="30"/>
          <w:szCs w:val="30"/>
        </w:rPr>
        <w:t xml:space="preserve"> ЦРБ выделено жилье: </w:t>
      </w:r>
    </w:p>
    <w:p w:rsidR="00447821" w:rsidRPr="009F496F" w:rsidRDefault="00447821" w:rsidP="00447821">
      <w:pPr>
        <w:jc w:val="both"/>
        <w:rPr>
          <w:rFonts w:cs="Times New Roman"/>
          <w:bCs/>
          <w:color w:val="FF0000"/>
          <w:sz w:val="30"/>
          <w:szCs w:val="30"/>
        </w:rPr>
      </w:pPr>
      <w:proofErr w:type="gramStart"/>
      <w:r w:rsidRPr="009F496F">
        <w:rPr>
          <w:rFonts w:cs="Times New Roman"/>
          <w:bCs/>
          <w:sz w:val="30"/>
          <w:szCs w:val="30"/>
        </w:rPr>
        <w:t xml:space="preserve">Врачи (в общежитиях - 3, </w:t>
      </w:r>
      <w:proofErr w:type="spellStart"/>
      <w:r w:rsidRPr="009F496F">
        <w:rPr>
          <w:rFonts w:cs="Times New Roman"/>
          <w:bCs/>
          <w:sz w:val="30"/>
          <w:szCs w:val="30"/>
        </w:rPr>
        <w:t>найм</w:t>
      </w:r>
      <w:proofErr w:type="spellEnd"/>
      <w:r w:rsidRPr="009F496F">
        <w:rPr>
          <w:rFonts w:cs="Times New Roman"/>
          <w:bCs/>
          <w:sz w:val="30"/>
          <w:szCs w:val="30"/>
        </w:rPr>
        <w:t xml:space="preserve">  жилья - 11, арендное жилье - 9.</w:t>
      </w:r>
      <w:proofErr w:type="gramEnd"/>
      <w:r w:rsidRPr="009F496F">
        <w:rPr>
          <w:rFonts w:cs="Times New Roman"/>
          <w:bCs/>
          <w:sz w:val="30"/>
          <w:szCs w:val="30"/>
        </w:rPr>
        <w:t xml:space="preserve"> </w:t>
      </w:r>
      <w:proofErr w:type="gramStart"/>
      <w:r w:rsidRPr="009F496F">
        <w:rPr>
          <w:rFonts w:cs="Times New Roman"/>
          <w:bCs/>
          <w:sz w:val="30"/>
          <w:szCs w:val="30"/>
        </w:rPr>
        <w:t xml:space="preserve">Специалисты со средним медицинским образованием  (в общежитиях - 8, </w:t>
      </w:r>
      <w:proofErr w:type="spellStart"/>
      <w:r w:rsidRPr="009F496F">
        <w:rPr>
          <w:rFonts w:cs="Times New Roman"/>
          <w:bCs/>
          <w:sz w:val="30"/>
          <w:szCs w:val="30"/>
        </w:rPr>
        <w:t>найм</w:t>
      </w:r>
      <w:proofErr w:type="spellEnd"/>
      <w:r w:rsidRPr="009F496F">
        <w:rPr>
          <w:rFonts w:cs="Times New Roman"/>
          <w:bCs/>
          <w:sz w:val="30"/>
          <w:szCs w:val="30"/>
        </w:rPr>
        <w:t xml:space="preserve"> жилья - 10, арендное жилье - 2.</w:t>
      </w:r>
      <w:proofErr w:type="gramEnd"/>
    </w:p>
    <w:p w:rsidR="00447821" w:rsidRPr="009F496F" w:rsidRDefault="00447821" w:rsidP="00447821">
      <w:pPr>
        <w:ind w:firstLine="567"/>
        <w:jc w:val="both"/>
        <w:rPr>
          <w:rFonts w:cs="Times New Roman"/>
          <w:bCs/>
          <w:sz w:val="30"/>
          <w:szCs w:val="30"/>
        </w:rPr>
      </w:pPr>
      <w:r w:rsidRPr="009F496F">
        <w:rPr>
          <w:rFonts w:cs="Times New Roman"/>
          <w:bCs/>
          <w:sz w:val="30"/>
          <w:szCs w:val="30"/>
        </w:rPr>
        <w:t xml:space="preserve">Доплату за </w:t>
      </w:r>
      <w:proofErr w:type="spellStart"/>
      <w:r w:rsidRPr="009F496F">
        <w:rPr>
          <w:rFonts w:cs="Times New Roman"/>
          <w:bCs/>
          <w:sz w:val="30"/>
          <w:szCs w:val="30"/>
        </w:rPr>
        <w:t>найм</w:t>
      </w:r>
      <w:proofErr w:type="spellEnd"/>
      <w:r w:rsidRPr="009F496F">
        <w:rPr>
          <w:rFonts w:cs="Times New Roman"/>
          <w:bCs/>
          <w:sz w:val="30"/>
          <w:szCs w:val="30"/>
        </w:rPr>
        <w:t xml:space="preserve"> жилых помещений получают 11 молодых специалистов. </w:t>
      </w:r>
    </w:p>
    <w:p w:rsidR="00447821" w:rsidRPr="009F496F" w:rsidRDefault="00447821" w:rsidP="00447821">
      <w:pPr>
        <w:ind w:firstLine="567"/>
        <w:jc w:val="both"/>
        <w:rPr>
          <w:rFonts w:cs="Times New Roman"/>
          <w:bCs/>
          <w:sz w:val="30"/>
          <w:szCs w:val="30"/>
        </w:rPr>
      </w:pPr>
      <w:r w:rsidRPr="009F496F">
        <w:rPr>
          <w:rFonts w:cs="Times New Roman"/>
          <w:bCs/>
          <w:sz w:val="30"/>
          <w:szCs w:val="30"/>
        </w:rPr>
        <w:t xml:space="preserve">В очереди на улучшение жилищных условий состоят 10 молодых специалистов (всего очередь составляет 161 человек). </w:t>
      </w:r>
    </w:p>
    <w:p w:rsidR="00616E46" w:rsidRPr="009F496F" w:rsidRDefault="00616E46" w:rsidP="00616E46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Обеспечены условия для повышения квалификации, переподготовки.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Со всеми молодыми специалистами заключены контракты с учетом стимулирующих выплат не менее 30% от оклада, и не менее двух дней к трудовому отпуску.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Закрепление кадров с высшим медицинским образованием решается комплексно.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При приеме на работу всем молодым специалистам установлены дополнительные меры стимулирования при заключении контрактов, также отлажена система надбавок и доплат.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Наставничество делает акцент на практическую часть. В рамках содействия профессиональному росту молодые специалисты включаются в перспективный резерв руководящих кадров, широко привлекаются к участию в общественной жизни и информационно-идеологической работе.</w:t>
      </w:r>
    </w:p>
    <w:p w:rsidR="00616E46" w:rsidRPr="009F496F" w:rsidRDefault="00616E46" w:rsidP="00616E46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Все гарантии и выплаты были согласованы с профсоюзным комитетом.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496B06">
        <w:rPr>
          <w:b/>
          <w:sz w:val="28"/>
          <w:szCs w:val="28"/>
        </w:rPr>
        <w:t xml:space="preserve">РАЗДЕЛ </w:t>
      </w:r>
      <w:r w:rsidRPr="00496B06">
        <w:rPr>
          <w:rFonts w:cs="Times New Roman"/>
          <w:b/>
          <w:sz w:val="28"/>
          <w:szCs w:val="28"/>
        </w:rPr>
        <w:t>VІ</w:t>
      </w:r>
      <w:r w:rsidRPr="00496B06">
        <w:rPr>
          <w:b/>
          <w:sz w:val="28"/>
          <w:szCs w:val="28"/>
        </w:rPr>
        <w:t>.</w:t>
      </w:r>
    </w:p>
    <w:p w:rsidR="00616E46" w:rsidRPr="00496B06" w:rsidRDefault="00616E46" w:rsidP="00616E46">
      <w:pPr>
        <w:jc w:val="center"/>
        <w:rPr>
          <w:sz w:val="28"/>
          <w:szCs w:val="28"/>
        </w:rPr>
      </w:pPr>
      <w:r w:rsidRPr="00496B06">
        <w:rPr>
          <w:b/>
          <w:sz w:val="28"/>
          <w:szCs w:val="28"/>
        </w:rPr>
        <w:lastRenderedPageBreak/>
        <w:t>УЧЕТ НУЖДАЮЩИХСЯ В УЛУЧШЕНИИ ЖИЛИЩНЫХ УСЛОВИЙ. ОБЕСПЕЧЕНИЕ ЖИЛЫМИ ПОМЕЩЕНИЯМИ МОЛОДЫХ СПЕЦИАЛИСТОВ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В организации обеспечен учет нуждающихся в улучшении жилищных условий.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Нанимателем создана в учреждении постоянно действующая комиссия по жилищным вопросам.</w:t>
      </w:r>
    </w:p>
    <w:p w:rsidR="00616E46" w:rsidRPr="00447821" w:rsidRDefault="00616E46" w:rsidP="00616E46">
      <w:pPr>
        <w:ind w:firstLine="709"/>
        <w:jc w:val="both"/>
        <w:rPr>
          <w:sz w:val="30"/>
          <w:szCs w:val="30"/>
        </w:rPr>
      </w:pPr>
      <w:r w:rsidRPr="00447821">
        <w:rPr>
          <w:sz w:val="30"/>
          <w:szCs w:val="30"/>
        </w:rPr>
        <w:t>Ведется содействие работе по организации жилищно-строительных кооперативов.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496B06">
        <w:rPr>
          <w:b/>
          <w:sz w:val="28"/>
          <w:szCs w:val="28"/>
        </w:rPr>
        <w:t xml:space="preserve">РАЗДЕЛ </w:t>
      </w:r>
      <w:r w:rsidRPr="00496B06">
        <w:rPr>
          <w:rFonts w:cs="Times New Roman"/>
          <w:b/>
          <w:sz w:val="28"/>
          <w:szCs w:val="28"/>
        </w:rPr>
        <w:t>VІІ</w:t>
      </w:r>
      <w:r w:rsidRPr="00496B06">
        <w:rPr>
          <w:b/>
          <w:sz w:val="28"/>
          <w:szCs w:val="28"/>
        </w:rPr>
        <w:t xml:space="preserve">. </w:t>
      </w:r>
    </w:p>
    <w:p w:rsidR="00616E46" w:rsidRPr="00496B06" w:rsidRDefault="00616E46" w:rsidP="00616E46">
      <w:pPr>
        <w:jc w:val="center"/>
        <w:rPr>
          <w:b/>
          <w:sz w:val="28"/>
          <w:szCs w:val="28"/>
        </w:rPr>
      </w:pPr>
      <w:r w:rsidRPr="00496B06">
        <w:rPr>
          <w:b/>
          <w:sz w:val="28"/>
          <w:szCs w:val="28"/>
        </w:rPr>
        <w:t>ОХРАНА ТРУДА.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В отчетном периоде проводилась целенаправленная работа по созданию условий, обеспечивающих сохранение жизни и здоровья работников организации здравоохранения. Изучались вопросы обеспечения здоровых и безопасных условий труда, своевременного и полного обеспечения работников средствами индивидуальной защиты, смывающими и обеззараживающими средствами, предоставления им компенсаций по условиям труда, создания условий для отдыха и приема пищи, проведения технического обслуживания и ремонта вентиляционных систем, инженерно-технического оборудования.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За 1 полугодие 2025 года проведена первичная проверка знаний по вопросам охраны труда работающих на объектах повышенной опасности –  28 человек, руководителей –  10человек, периодическая проверка знаний по вопросам охраны труда работающих на объектах повышенной опасности –  366 человек.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Прошли обучение с целью повышения квалификации и проверку знаний в учреждениях образования – 9 работников (в 2024 году – 6 работников).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 xml:space="preserve">Проводится работа по улучшению условий и охраны труда, профилактика производственного травматизма и профессиональной заболеваемости, проводится организация и </w:t>
      </w:r>
      <w:proofErr w:type="gramStart"/>
      <w:r w:rsidRPr="009F496F">
        <w:rPr>
          <w:sz w:val="30"/>
          <w:szCs w:val="30"/>
        </w:rPr>
        <w:t>контроль за</w:t>
      </w:r>
      <w:proofErr w:type="gramEnd"/>
      <w:r w:rsidRPr="009F496F">
        <w:rPr>
          <w:sz w:val="30"/>
          <w:szCs w:val="30"/>
        </w:rPr>
        <w:t xml:space="preserve"> прохождением сотрудниками первичных и плановых медицинских осмотров. Своевременно была проведена аттестация рабочих мест.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Производится компенсация за работу во вредных и (или) опасных условиях труда. Организована бесплатная выдача работникам молока и других равноценных пищевых продуктов на основе перечня химических веществ, при работе с которыми в профилактических целях рекомендуется их употребление (молоко – 80 человек, сок – 67 человек). На эти цели в отчетном периоде нанимателем выделено  9,0 тыс. рублей.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lastRenderedPageBreak/>
        <w:t>В 1 полугодии 2025 года на выполнение мероприятий по охране труда израсходовано 721,1 тыс. руб.; на выполнение мероприятий по улучшению условий труда на рабочих местах с вредными условиями труда израсходовано  463,5 тыс. руб.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В 1 полугодии 2025 года инженерами по охране труда проведены  40 проверок состояния охраны труда, аудиты СУОТ структурных подразделений. Выдано  предписаний 13.</w:t>
      </w:r>
    </w:p>
    <w:p w:rsidR="009F496F" w:rsidRPr="009F496F" w:rsidRDefault="009F496F" w:rsidP="009F496F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 xml:space="preserve">В 1 полугодии 2025 года в </w:t>
      </w:r>
      <w:proofErr w:type="spellStart"/>
      <w:r w:rsidRPr="009F496F">
        <w:rPr>
          <w:sz w:val="30"/>
          <w:szCs w:val="30"/>
        </w:rPr>
        <w:t>Борисовской</w:t>
      </w:r>
      <w:proofErr w:type="spellEnd"/>
      <w:r w:rsidRPr="009F496F">
        <w:rPr>
          <w:sz w:val="30"/>
          <w:szCs w:val="30"/>
        </w:rPr>
        <w:t xml:space="preserve"> ЦРБ случаев профессиональных заболеваний медицинских работников и производственных травм не зарегистрировано.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565922">
        <w:rPr>
          <w:b/>
          <w:sz w:val="28"/>
          <w:szCs w:val="28"/>
        </w:rPr>
        <w:t xml:space="preserve">РАЗДЕЛ </w:t>
      </w:r>
      <w:r w:rsidRPr="00565922">
        <w:rPr>
          <w:rFonts w:cs="Times New Roman"/>
          <w:b/>
          <w:sz w:val="28"/>
          <w:szCs w:val="28"/>
        </w:rPr>
        <w:t>VІІІ</w:t>
      </w:r>
      <w:r w:rsidRPr="00565922">
        <w:rPr>
          <w:b/>
          <w:sz w:val="28"/>
          <w:szCs w:val="28"/>
        </w:rPr>
        <w:t xml:space="preserve">. </w:t>
      </w:r>
    </w:p>
    <w:p w:rsidR="00616E46" w:rsidRPr="00565922" w:rsidRDefault="00616E46" w:rsidP="00616E46">
      <w:pPr>
        <w:jc w:val="center"/>
        <w:rPr>
          <w:sz w:val="28"/>
          <w:szCs w:val="28"/>
        </w:rPr>
      </w:pPr>
      <w:r w:rsidRPr="00565922">
        <w:rPr>
          <w:b/>
          <w:sz w:val="28"/>
          <w:szCs w:val="28"/>
        </w:rPr>
        <w:t>ОРГАНИЗАЦИЯ ОЗДОРОВЛЕНИЯ РАБОТНИКОВ</w:t>
      </w:r>
    </w:p>
    <w:p w:rsidR="009F496F" w:rsidRPr="009F496F" w:rsidRDefault="009F496F" w:rsidP="009F496F">
      <w:pPr>
        <w:ind w:firstLine="709"/>
        <w:jc w:val="both"/>
        <w:rPr>
          <w:color w:val="000000" w:themeColor="text1"/>
          <w:sz w:val="30"/>
          <w:szCs w:val="30"/>
        </w:rPr>
      </w:pPr>
      <w:r w:rsidRPr="009F496F">
        <w:rPr>
          <w:color w:val="000000" w:themeColor="text1"/>
          <w:sz w:val="30"/>
          <w:szCs w:val="30"/>
        </w:rPr>
        <w:t>В 1 полугодии 2025 года проводилась целенаправленная работа по организации оздоровления и санаторно-курортного лечения членов профсоюза и их семей, в том числе на базе дочерних унитарных предприятий УП «</w:t>
      </w:r>
      <w:proofErr w:type="spellStart"/>
      <w:r w:rsidRPr="009F496F">
        <w:rPr>
          <w:color w:val="000000" w:themeColor="text1"/>
          <w:sz w:val="30"/>
          <w:szCs w:val="30"/>
        </w:rPr>
        <w:t>Белпрофсоюзкурорт</w:t>
      </w:r>
      <w:proofErr w:type="spellEnd"/>
      <w:r w:rsidRPr="009F496F">
        <w:rPr>
          <w:color w:val="000000" w:themeColor="text1"/>
          <w:sz w:val="30"/>
          <w:szCs w:val="30"/>
        </w:rPr>
        <w:t>».</w:t>
      </w:r>
    </w:p>
    <w:p w:rsidR="009F496F" w:rsidRPr="009F496F" w:rsidRDefault="009F496F" w:rsidP="009F496F">
      <w:pPr>
        <w:ind w:firstLine="708"/>
        <w:jc w:val="both"/>
        <w:rPr>
          <w:sz w:val="30"/>
          <w:szCs w:val="30"/>
        </w:rPr>
      </w:pPr>
      <w:r w:rsidRPr="009F496F">
        <w:rPr>
          <w:sz w:val="30"/>
          <w:szCs w:val="30"/>
        </w:rPr>
        <w:t xml:space="preserve">Создана действующая Комиссия по оздоровлению и </w:t>
      </w:r>
      <w:proofErr w:type="spellStart"/>
      <w:r w:rsidRPr="009F496F">
        <w:rPr>
          <w:sz w:val="30"/>
          <w:szCs w:val="30"/>
        </w:rPr>
        <w:t>санаторно</w:t>
      </w:r>
      <w:proofErr w:type="spellEnd"/>
      <w:r w:rsidRPr="009F496F">
        <w:rPr>
          <w:sz w:val="30"/>
          <w:szCs w:val="30"/>
        </w:rPr>
        <w:t xml:space="preserve"> – курортному лечению от нанимателя. Трудовой отпуск предоставляется в соответствии со сроком реализации путевок на </w:t>
      </w:r>
      <w:proofErr w:type="spellStart"/>
      <w:r w:rsidRPr="009F496F">
        <w:rPr>
          <w:sz w:val="30"/>
          <w:szCs w:val="30"/>
        </w:rPr>
        <w:t>санаторно</w:t>
      </w:r>
      <w:proofErr w:type="spellEnd"/>
      <w:r w:rsidRPr="009F496F">
        <w:rPr>
          <w:sz w:val="30"/>
          <w:szCs w:val="30"/>
        </w:rPr>
        <w:t xml:space="preserve"> – курортное лечение.</w:t>
      </w:r>
    </w:p>
    <w:p w:rsidR="009F496F" w:rsidRPr="009F496F" w:rsidRDefault="009F496F" w:rsidP="009F496F">
      <w:pPr>
        <w:ind w:firstLine="708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Через комиссию по оздоровлению и санаторно-курортному лечению за 1 полугодие 2025 года оздоровился 21 работник учреждения и 9 детей.</w:t>
      </w:r>
    </w:p>
    <w:p w:rsidR="009F496F" w:rsidRPr="009F496F" w:rsidRDefault="009F496F" w:rsidP="009F496F">
      <w:pPr>
        <w:ind w:firstLine="708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В санаториях УП «</w:t>
      </w:r>
      <w:proofErr w:type="spellStart"/>
      <w:r w:rsidRPr="009F496F">
        <w:rPr>
          <w:sz w:val="30"/>
          <w:szCs w:val="30"/>
        </w:rPr>
        <w:t>Белпрофсоюзкурорт</w:t>
      </w:r>
      <w:proofErr w:type="spellEnd"/>
      <w:r w:rsidRPr="009F496F">
        <w:rPr>
          <w:sz w:val="30"/>
          <w:szCs w:val="30"/>
        </w:rPr>
        <w:t>» за отчетный период с приобретением путевки за собственные средства оздоровилось 16 человек.</w:t>
      </w:r>
    </w:p>
    <w:p w:rsidR="009F496F" w:rsidRPr="009F496F" w:rsidRDefault="009F496F" w:rsidP="009F496F">
      <w:pPr>
        <w:ind w:firstLine="709"/>
        <w:jc w:val="both"/>
        <w:rPr>
          <w:rFonts w:cs="Times New Roman"/>
          <w:sz w:val="30"/>
          <w:szCs w:val="30"/>
        </w:rPr>
      </w:pPr>
      <w:r w:rsidRPr="009F496F">
        <w:rPr>
          <w:sz w:val="30"/>
          <w:szCs w:val="30"/>
        </w:rPr>
        <w:t xml:space="preserve">Нанимателем оказывается материальная помощь с целью удешевления путевок на санаторно-курортное лечение, приобретенных за полную стоимость за собственные средства в 20% от стоимости. За 1 полугодие 2025 года сумма выплаты составила </w:t>
      </w:r>
      <w:r w:rsidRPr="009F496F">
        <w:rPr>
          <w:rFonts w:cs="Times New Roman"/>
          <w:sz w:val="30"/>
          <w:szCs w:val="30"/>
        </w:rPr>
        <w:t>2633,10</w:t>
      </w:r>
      <w:r w:rsidRPr="009F496F">
        <w:rPr>
          <w:sz w:val="30"/>
          <w:szCs w:val="30"/>
        </w:rPr>
        <w:t xml:space="preserve"> рублей.</w:t>
      </w:r>
    </w:p>
    <w:p w:rsidR="00616E46" w:rsidRDefault="00616E46" w:rsidP="00616E46">
      <w:pPr>
        <w:ind w:firstLine="708"/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DA6477">
        <w:rPr>
          <w:b/>
          <w:sz w:val="28"/>
          <w:szCs w:val="28"/>
        </w:rPr>
        <w:t xml:space="preserve">РАЗДЕЛ </w:t>
      </w:r>
      <w:r w:rsidRPr="00DA6477">
        <w:rPr>
          <w:rFonts w:cs="Times New Roman"/>
          <w:b/>
          <w:sz w:val="28"/>
          <w:szCs w:val="28"/>
        </w:rPr>
        <w:t>ІX</w:t>
      </w:r>
      <w:r w:rsidRPr="00DA6477">
        <w:rPr>
          <w:b/>
          <w:sz w:val="28"/>
          <w:szCs w:val="28"/>
        </w:rPr>
        <w:t xml:space="preserve">. </w:t>
      </w: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DA6477">
        <w:rPr>
          <w:b/>
          <w:sz w:val="28"/>
          <w:szCs w:val="28"/>
        </w:rPr>
        <w:t xml:space="preserve">СОЦИАЛЬНАЯ ЗАЩИТА ВЕТЕРАНОВ ОРГАНИЗАЦИИ, </w:t>
      </w:r>
    </w:p>
    <w:p w:rsidR="00616E46" w:rsidRPr="00DA6477" w:rsidRDefault="00616E46" w:rsidP="00616E46">
      <w:pPr>
        <w:jc w:val="center"/>
        <w:rPr>
          <w:b/>
          <w:sz w:val="28"/>
          <w:szCs w:val="28"/>
        </w:rPr>
      </w:pPr>
      <w:r w:rsidRPr="00DA6477">
        <w:rPr>
          <w:b/>
          <w:sz w:val="28"/>
          <w:szCs w:val="28"/>
        </w:rPr>
        <w:t>ПОЖИЛЫХ ЛЮДЕЙ, ПЕНСИОНЕРОВ.</w:t>
      </w:r>
    </w:p>
    <w:p w:rsidR="00616E46" w:rsidRDefault="00616E46" w:rsidP="00616E46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Администрацией учреждений здравоохранения Борисовского района оказывается помощь в виде организаций консультаций </w:t>
      </w:r>
      <w:proofErr w:type="spellStart"/>
      <w:proofErr w:type="gramStart"/>
      <w:r>
        <w:rPr>
          <w:color w:val="000000" w:themeColor="text1"/>
          <w:sz w:val="30"/>
          <w:szCs w:val="30"/>
        </w:rPr>
        <w:t>врачами-узкими</w:t>
      </w:r>
      <w:proofErr w:type="spellEnd"/>
      <w:proofErr w:type="gramEnd"/>
      <w:r>
        <w:rPr>
          <w:color w:val="000000" w:themeColor="text1"/>
          <w:sz w:val="30"/>
          <w:szCs w:val="30"/>
        </w:rPr>
        <w:t xml:space="preserve"> специалистами, при необходимости с выездом на дом. Медицинские осмотры ветеранов и участников ВОВ проводятся в 100% объеме. Стало традиционным чествование ветеранов ВОВ </w:t>
      </w:r>
      <w:proofErr w:type="gramStart"/>
      <w:r>
        <w:rPr>
          <w:color w:val="000000" w:themeColor="text1"/>
          <w:sz w:val="30"/>
          <w:szCs w:val="30"/>
        </w:rPr>
        <w:t>к</w:t>
      </w:r>
      <w:proofErr w:type="gramEnd"/>
      <w:r>
        <w:rPr>
          <w:color w:val="000000" w:themeColor="text1"/>
          <w:sz w:val="30"/>
          <w:szCs w:val="30"/>
        </w:rPr>
        <w:t xml:space="preserve"> Дню Победы с выездом на дом к ветерану инициативной группы с вручением подарочных наборов и цветочной композиции.</w:t>
      </w:r>
    </w:p>
    <w:p w:rsidR="00616E46" w:rsidRPr="009952DB" w:rsidRDefault="00616E46" w:rsidP="00616E46">
      <w:pPr>
        <w:ind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lastRenderedPageBreak/>
        <w:t xml:space="preserve">В коллективный договор учреждения включен раздел «Социальная защита ветеранов организации, пожилых людей, пенсионеров», где установлены меры по предоставлению бесплатной медицинской помощи в учреждениях здравоохранения Борисовского района бывшим работникам </w:t>
      </w:r>
      <w:proofErr w:type="spellStart"/>
      <w:r>
        <w:rPr>
          <w:color w:val="000000" w:themeColor="text1"/>
          <w:sz w:val="30"/>
          <w:szCs w:val="30"/>
        </w:rPr>
        <w:t>Борисовской</w:t>
      </w:r>
      <w:proofErr w:type="spellEnd"/>
      <w:r>
        <w:rPr>
          <w:color w:val="000000" w:themeColor="text1"/>
          <w:sz w:val="30"/>
          <w:szCs w:val="30"/>
        </w:rPr>
        <w:t xml:space="preserve"> ЦРБ в рамках минимальных социальных стандартов в области здравоохранения, по оказанию систематической материальной помощи, оформлении бесплатной подписки на периодические печатные издания бывшим работникам, ветеранам учреждения.</w:t>
      </w:r>
      <w:proofErr w:type="gramEnd"/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DA6477">
        <w:rPr>
          <w:b/>
          <w:sz w:val="28"/>
          <w:szCs w:val="28"/>
        </w:rPr>
        <w:t xml:space="preserve">РАЗДЕЛ </w:t>
      </w:r>
      <w:r w:rsidRPr="00DA6477">
        <w:rPr>
          <w:rFonts w:cs="Times New Roman"/>
          <w:b/>
          <w:sz w:val="28"/>
          <w:szCs w:val="28"/>
        </w:rPr>
        <w:t>X</w:t>
      </w:r>
      <w:r w:rsidRPr="00DA6477">
        <w:rPr>
          <w:b/>
          <w:sz w:val="28"/>
          <w:szCs w:val="28"/>
        </w:rPr>
        <w:t xml:space="preserve">. </w:t>
      </w:r>
    </w:p>
    <w:p w:rsidR="00616E46" w:rsidRPr="00DA6477" w:rsidRDefault="00616E46" w:rsidP="00616E46">
      <w:pPr>
        <w:jc w:val="center"/>
        <w:rPr>
          <w:sz w:val="28"/>
          <w:szCs w:val="28"/>
        </w:rPr>
      </w:pPr>
      <w:r w:rsidRPr="00DA6477">
        <w:rPr>
          <w:b/>
          <w:sz w:val="28"/>
          <w:szCs w:val="28"/>
        </w:rPr>
        <w:t>КУЛЬТУРНО-МАССОВАЯ, ФИЗКУЛЬТУРНО-ОЗДОРОВИТЕЛЬНАЯ И СПОРТИВНАЯ РАБОТА.</w:t>
      </w:r>
    </w:p>
    <w:p w:rsidR="009F496F" w:rsidRPr="009F496F" w:rsidRDefault="009F496F" w:rsidP="009F496F">
      <w:pPr>
        <w:ind w:firstLine="709"/>
        <w:jc w:val="both"/>
        <w:rPr>
          <w:color w:val="000000" w:themeColor="text1"/>
          <w:sz w:val="30"/>
          <w:szCs w:val="30"/>
        </w:rPr>
      </w:pPr>
      <w:proofErr w:type="spellStart"/>
      <w:r>
        <w:rPr>
          <w:color w:val="000000" w:themeColor="text1"/>
          <w:sz w:val="30"/>
          <w:szCs w:val="30"/>
        </w:rPr>
        <w:t>Культурно-досуговая</w:t>
      </w:r>
      <w:proofErr w:type="spellEnd"/>
      <w:r>
        <w:rPr>
          <w:color w:val="000000" w:themeColor="text1"/>
          <w:sz w:val="30"/>
          <w:szCs w:val="30"/>
        </w:rPr>
        <w:t>, туристическая деятельность среди членов профсоюзной организации – важный элемент в повышении общего уровня развития членов профсоюза, возможность познакомиться с историей, культурой, известными людьми на нашей земле.</w:t>
      </w:r>
    </w:p>
    <w:p w:rsidR="00616E46" w:rsidRPr="00DA6477" w:rsidRDefault="00616E46" w:rsidP="00616E46">
      <w:pPr>
        <w:ind w:firstLine="708"/>
        <w:jc w:val="both"/>
        <w:rPr>
          <w:sz w:val="30"/>
          <w:szCs w:val="30"/>
        </w:rPr>
      </w:pPr>
      <w:r w:rsidRPr="00DA6477">
        <w:rPr>
          <w:sz w:val="30"/>
          <w:szCs w:val="30"/>
        </w:rPr>
        <w:t>Наниматель выделяет финансовые средства на проведение спортивных и культурно – массовых мероприятий.</w:t>
      </w:r>
    </w:p>
    <w:p w:rsidR="00616E46" w:rsidRPr="00DA6477" w:rsidRDefault="00616E46" w:rsidP="00616E46">
      <w:pPr>
        <w:ind w:firstLine="708"/>
        <w:jc w:val="both"/>
        <w:rPr>
          <w:sz w:val="30"/>
          <w:szCs w:val="30"/>
        </w:rPr>
      </w:pPr>
      <w:r w:rsidRPr="00DA6477">
        <w:rPr>
          <w:sz w:val="30"/>
          <w:szCs w:val="30"/>
        </w:rPr>
        <w:t xml:space="preserve">Нанимателем выделено 0,5 ставки инструктора-методиста по физической культуре и спорту в </w:t>
      </w:r>
      <w:proofErr w:type="spellStart"/>
      <w:r w:rsidRPr="00DA6477">
        <w:rPr>
          <w:sz w:val="30"/>
          <w:szCs w:val="30"/>
        </w:rPr>
        <w:t>Борисовской</w:t>
      </w:r>
      <w:proofErr w:type="spellEnd"/>
      <w:r w:rsidRPr="00DA6477">
        <w:rPr>
          <w:sz w:val="30"/>
          <w:szCs w:val="30"/>
        </w:rPr>
        <w:t xml:space="preserve"> ЦРБ (Василевская Екатерина Александровна).</w:t>
      </w:r>
    </w:p>
    <w:p w:rsidR="00616E46" w:rsidRDefault="00616E46" w:rsidP="00616E46">
      <w:pPr>
        <w:jc w:val="both"/>
        <w:rPr>
          <w:sz w:val="28"/>
          <w:szCs w:val="28"/>
        </w:rPr>
      </w:pPr>
    </w:p>
    <w:p w:rsidR="00616E46" w:rsidRDefault="00616E46" w:rsidP="00616E46">
      <w:pPr>
        <w:jc w:val="center"/>
        <w:rPr>
          <w:b/>
          <w:color w:val="000000" w:themeColor="text1"/>
          <w:sz w:val="28"/>
          <w:szCs w:val="28"/>
        </w:rPr>
      </w:pPr>
      <w:r w:rsidRPr="00DA6477">
        <w:rPr>
          <w:b/>
          <w:color w:val="000000" w:themeColor="text1"/>
          <w:sz w:val="28"/>
          <w:szCs w:val="28"/>
        </w:rPr>
        <w:t xml:space="preserve">РАЗДЕЛ </w:t>
      </w:r>
      <w:r w:rsidRPr="00DA6477">
        <w:rPr>
          <w:rFonts w:cs="Times New Roman"/>
          <w:b/>
          <w:color w:val="000000" w:themeColor="text1"/>
          <w:sz w:val="28"/>
          <w:szCs w:val="28"/>
        </w:rPr>
        <w:t>XІ</w:t>
      </w:r>
      <w:r w:rsidRPr="00DA6477">
        <w:rPr>
          <w:b/>
          <w:color w:val="000000" w:themeColor="text1"/>
          <w:sz w:val="28"/>
          <w:szCs w:val="28"/>
        </w:rPr>
        <w:t xml:space="preserve">. </w:t>
      </w:r>
    </w:p>
    <w:p w:rsidR="00616E46" w:rsidRPr="00DA6477" w:rsidRDefault="00616E46" w:rsidP="00616E46">
      <w:pPr>
        <w:jc w:val="center"/>
        <w:rPr>
          <w:color w:val="000000" w:themeColor="text1"/>
          <w:sz w:val="28"/>
          <w:szCs w:val="28"/>
        </w:rPr>
      </w:pPr>
      <w:r w:rsidRPr="00DA6477">
        <w:rPr>
          <w:b/>
          <w:color w:val="000000" w:themeColor="text1"/>
          <w:sz w:val="28"/>
          <w:szCs w:val="28"/>
        </w:rPr>
        <w:t>ОБЕСПЕЧЕНИЕ ПРАВОВЫХ ГАРАНТИЙ ДЕЯТЕЛЬНОСТИ ПРОФКОМА И ПРОФСОЮЗНОГО АКТИВА.</w:t>
      </w:r>
    </w:p>
    <w:p w:rsidR="00616E46" w:rsidRPr="009F496F" w:rsidRDefault="00616E46" w:rsidP="00616E46">
      <w:pPr>
        <w:ind w:firstLine="708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Со стороны нанимателя неукоснительно соблюдались гарантии деятельности профкома. Членские профсоюзные взносы удерживались централизованно и своевременно перечислялись согласно Уставу на счета вышестоящего органа и профкома.</w:t>
      </w:r>
    </w:p>
    <w:p w:rsidR="00616E46" w:rsidRPr="009F496F" w:rsidRDefault="00616E46" w:rsidP="00616E46">
      <w:pPr>
        <w:ind w:firstLine="708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Контракты с профсоюзными активистами заключены не менее чем на срок их полномочий.</w:t>
      </w:r>
    </w:p>
    <w:p w:rsidR="00616E46" w:rsidRPr="009F496F" w:rsidRDefault="00616E46" w:rsidP="00616E46">
      <w:pPr>
        <w:jc w:val="both"/>
        <w:rPr>
          <w:sz w:val="30"/>
          <w:szCs w:val="30"/>
        </w:rPr>
      </w:pPr>
    </w:p>
    <w:p w:rsidR="00616E46" w:rsidRDefault="00616E46" w:rsidP="00616E46">
      <w:pPr>
        <w:jc w:val="center"/>
        <w:rPr>
          <w:b/>
          <w:sz w:val="28"/>
          <w:szCs w:val="28"/>
        </w:rPr>
      </w:pPr>
      <w:r w:rsidRPr="007F6B56">
        <w:rPr>
          <w:b/>
          <w:sz w:val="28"/>
          <w:szCs w:val="28"/>
        </w:rPr>
        <w:t xml:space="preserve">РАЗДЕЛ </w:t>
      </w:r>
      <w:r w:rsidRPr="007F6B56">
        <w:rPr>
          <w:rFonts w:cs="Times New Roman"/>
          <w:b/>
          <w:sz w:val="28"/>
          <w:szCs w:val="28"/>
        </w:rPr>
        <w:t>XІІ</w:t>
      </w:r>
      <w:r w:rsidRPr="007F6B56">
        <w:rPr>
          <w:b/>
          <w:sz w:val="28"/>
          <w:szCs w:val="28"/>
        </w:rPr>
        <w:t xml:space="preserve">. </w:t>
      </w:r>
    </w:p>
    <w:p w:rsidR="00616E46" w:rsidRPr="007F6B56" w:rsidRDefault="00616E46" w:rsidP="00616E46">
      <w:pPr>
        <w:jc w:val="center"/>
        <w:rPr>
          <w:sz w:val="28"/>
          <w:szCs w:val="28"/>
        </w:rPr>
      </w:pPr>
      <w:r w:rsidRPr="007F6B56">
        <w:rPr>
          <w:b/>
          <w:sz w:val="28"/>
          <w:szCs w:val="28"/>
        </w:rPr>
        <w:t>ЗАКЛЮЧИТЕЛЬНЫЕ ПОЛОЖЕНИЯ. ОТВЕТСТВЕННОСТЬ СТОРОН ЗА ИСПОЛНЕНИЕ (НАРУШЕНИЕ) УСЛОВИЙ ДОГОВОРА.</w:t>
      </w:r>
    </w:p>
    <w:p w:rsidR="00616E46" w:rsidRPr="009F496F" w:rsidRDefault="00616E46" w:rsidP="00616E46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При заключении трудовых отношений наниматель знакомит работников с условиями коллективного договора, изменениями, дополнениями, внесенными в него.</w:t>
      </w:r>
    </w:p>
    <w:p w:rsidR="00616E46" w:rsidRPr="009F496F" w:rsidRDefault="00616E46" w:rsidP="00616E46">
      <w:pPr>
        <w:jc w:val="both"/>
        <w:rPr>
          <w:sz w:val="30"/>
          <w:szCs w:val="30"/>
        </w:rPr>
      </w:pPr>
    </w:p>
    <w:p w:rsidR="00616E46" w:rsidRDefault="00616E46" w:rsidP="00616E46">
      <w:pPr>
        <w:jc w:val="center"/>
        <w:rPr>
          <w:rFonts w:cs="Times New Roman"/>
          <w:b/>
          <w:sz w:val="28"/>
          <w:szCs w:val="28"/>
        </w:rPr>
      </w:pPr>
      <w:r w:rsidRPr="007F6B56">
        <w:rPr>
          <w:rFonts w:cs="Times New Roman"/>
          <w:b/>
          <w:sz w:val="28"/>
          <w:szCs w:val="28"/>
        </w:rPr>
        <w:t xml:space="preserve">РАЗДЕЛ XІІІ. </w:t>
      </w:r>
    </w:p>
    <w:p w:rsidR="00616E46" w:rsidRPr="007F6B56" w:rsidRDefault="00616E46" w:rsidP="00616E46">
      <w:pPr>
        <w:jc w:val="center"/>
        <w:rPr>
          <w:rFonts w:cs="Times New Roman"/>
          <w:sz w:val="28"/>
          <w:szCs w:val="28"/>
        </w:rPr>
      </w:pPr>
      <w:proofErr w:type="gramStart"/>
      <w:r w:rsidRPr="007F6B56">
        <w:rPr>
          <w:rFonts w:cs="Times New Roman"/>
          <w:b/>
          <w:sz w:val="28"/>
          <w:szCs w:val="28"/>
        </w:rPr>
        <w:t>КОНТРОЛЬ ЗА</w:t>
      </w:r>
      <w:proofErr w:type="gramEnd"/>
      <w:r w:rsidRPr="007F6B56">
        <w:rPr>
          <w:rFonts w:cs="Times New Roman"/>
          <w:b/>
          <w:sz w:val="28"/>
          <w:szCs w:val="28"/>
        </w:rPr>
        <w:t xml:space="preserve"> ИСПОЛНЕНИЕМ ДОГОВОРА.</w:t>
      </w:r>
    </w:p>
    <w:p w:rsidR="00616E46" w:rsidRPr="009F496F" w:rsidRDefault="00616E46" w:rsidP="00616E46">
      <w:pPr>
        <w:ind w:firstLine="709"/>
        <w:jc w:val="both"/>
        <w:rPr>
          <w:rFonts w:cs="Times New Roman"/>
          <w:sz w:val="30"/>
          <w:szCs w:val="30"/>
        </w:rPr>
      </w:pPr>
      <w:r w:rsidRPr="009F496F">
        <w:rPr>
          <w:rFonts w:cs="Times New Roman"/>
          <w:sz w:val="30"/>
          <w:szCs w:val="30"/>
        </w:rPr>
        <w:lastRenderedPageBreak/>
        <w:t xml:space="preserve">Проверка выполнения условий коллективного договора осуществляется профкомом, нанимателем, постоянной комиссией по разработке и </w:t>
      </w:r>
      <w:proofErr w:type="gramStart"/>
      <w:r w:rsidRPr="009F496F">
        <w:rPr>
          <w:rFonts w:cs="Times New Roman"/>
          <w:sz w:val="30"/>
          <w:szCs w:val="30"/>
        </w:rPr>
        <w:t>контролю за</w:t>
      </w:r>
      <w:proofErr w:type="gramEnd"/>
      <w:r w:rsidRPr="009F496F">
        <w:rPr>
          <w:rFonts w:cs="Times New Roman"/>
          <w:sz w:val="30"/>
          <w:szCs w:val="30"/>
        </w:rPr>
        <w:t xml:space="preserve"> выполнением Договора в рамках пр</w:t>
      </w:r>
      <w:r w:rsidR="00E82B5B" w:rsidRPr="009F496F">
        <w:rPr>
          <w:rFonts w:cs="Times New Roman"/>
          <w:sz w:val="30"/>
          <w:szCs w:val="30"/>
        </w:rPr>
        <w:t xml:space="preserve">едоставленных полномочий. </w:t>
      </w:r>
    </w:p>
    <w:p w:rsidR="00616E46" w:rsidRDefault="00616E46" w:rsidP="00616E46">
      <w:pPr>
        <w:jc w:val="both"/>
        <w:rPr>
          <w:rFonts w:cs="Times New Roman"/>
          <w:sz w:val="28"/>
          <w:szCs w:val="28"/>
        </w:rPr>
      </w:pPr>
    </w:p>
    <w:p w:rsidR="00616E46" w:rsidRDefault="00616E46" w:rsidP="00616E46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7F6B56">
        <w:rPr>
          <w:rFonts w:cs="Times New Roman"/>
          <w:b/>
          <w:color w:val="000000" w:themeColor="text1"/>
          <w:sz w:val="28"/>
          <w:szCs w:val="28"/>
        </w:rPr>
        <w:t xml:space="preserve">РАЗДЕЛ XІV. </w:t>
      </w:r>
    </w:p>
    <w:p w:rsidR="00616E46" w:rsidRPr="007F6B56" w:rsidRDefault="00616E46" w:rsidP="00616E46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7F6B56">
        <w:rPr>
          <w:rFonts w:cs="Times New Roman"/>
          <w:b/>
          <w:color w:val="000000" w:themeColor="text1"/>
          <w:sz w:val="28"/>
          <w:szCs w:val="28"/>
        </w:rPr>
        <w:t>ПОРЯДОК РАЗРЕШЕНИЯ КОЛЛЕКТИВНЫХ ТРУДОВЫХ СПОРОВ.</w:t>
      </w:r>
    </w:p>
    <w:p w:rsidR="00616E46" w:rsidRPr="009F496F" w:rsidRDefault="00BA6581" w:rsidP="00616E46">
      <w:pPr>
        <w:ind w:firstLine="709"/>
        <w:jc w:val="both"/>
        <w:rPr>
          <w:sz w:val="30"/>
          <w:szCs w:val="30"/>
        </w:rPr>
      </w:pPr>
      <w:r w:rsidRPr="009F496F">
        <w:rPr>
          <w:sz w:val="30"/>
          <w:szCs w:val="30"/>
        </w:rPr>
        <w:t>За</w:t>
      </w:r>
      <w:r w:rsidR="009F496F" w:rsidRPr="009F496F">
        <w:rPr>
          <w:sz w:val="30"/>
          <w:szCs w:val="30"/>
        </w:rPr>
        <w:t xml:space="preserve"> 1 полугодие 2025</w:t>
      </w:r>
      <w:r w:rsidR="00616E46" w:rsidRPr="009F496F">
        <w:rPr>
          <w:sz w:val="30"/>
          <w:szCs w:val="30"/>
        </w:rPr>
        <w:t xml:space="preserve"> год</w:t>
      </w:r>
      <w:r w:rsidR="009F496F" w:rsidRPr="009F496F">
        <w:rPr>
          <w:sz w:val="30"/>
          <w:szCs w:val="30"/>
        </w:rPr>
        <w:t>а</w:t>
      </w:r>
      <w:r w:rsidR="00616E46" w:rsidRPr="009F496F">
        <w:rPr>
          <w:sz w:val="30"/>
          <w:szCs w:val="30"/>
        </w:rPr>
        <w:t xml:space="preserve"> обращений в комиссию по трудовым спорам не было.</w:t>
      </w:r>
    </w:p>
    <w:p w:rsidR="00616E46" w:rsidRPr="009F496F" w:rsidRDefault="00616E46" w:rsidP="00616E46">
      <w:pPr>
        <w:rPr>
          <w:sz w:val="30"/>
          <w:szCs w:val="30"/>
        </w:rPr>
      </w:pPr>
    </w:p>
    <w:p w:rsidR="005C53CB" w:rsidRDefault="00A06800"/>
    <w:sectPr w:rsidR="005C53CB" w:rsidSect="0062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FBC"/>
    <w:multiLevelType w:val="hybridMultilevel"/>
    <w:tmpl w:val="BE5A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616E46"/>
    <w:rsid w:val="00015CE7"/>
    <w:rsid w:val="00017C54"/>
    <w:rsid w:val="000C7E05"/>
    <w:rsid w:val="0016683F"/>
    <w:rsid w:val="001E19C6"/>
    <w:rsid w:val="001E7447"/>
    <w:rsid w:val="001F0900"/>
    <w:rsid w:val="002131D0"/>
    <w:rsid w:val="00214ED3"/>
    <w:rsid w:val="002749D2"/>
    <w:rsid w:val="002A668C"/>
    <w:rsid w:val="002B32F9"/>
    <w:rsid w:val="003364C0"/>
    <w:rsid w:val="00345963"/>
    <w:rsid w:val="00447821"/>
    <w:rsid w:val="004605E0"/>
    <w:rsid w:val="004C678F"/>
    <w:rsid w:val="00616E46"/>
    <w:rsid w:val="00621A64"/>
    <w:rsid w:val="006F4A59"/>
    <w:rsid w:val="008E274F"/>
    <w:rsid w:val="009408EC"/>
    <w:rsid w:val="009F496F"/>
    <w:rsid w:val="00A06800"/>
    <w:rsid w:val="00BA6581"/>
    <w:rsid w:val="00BF4B0C"/>
    <w:rsid w:val="00C647B1"/>
    <w:rsid w:val="00C84ADB"/>
    <w:rsid w:val="00D14F94"/>
    <w:rsid w:val="00D33EEB"/>
    <w:rsid w:val="00DA4C98"/>
    <w:rsid w:val="00E82B5B"/>
    <w:rsid w:val="00F3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E7"/>
    <w:pPr>
      <w:ind w:left="720"/>
      <w:contextualSpacing/>
    </w:pPr>
    <w:rPr>
      <w:rFonts w:eastAsia="Times New Roman" w:cs="Times New Roman"/>
    </w:rPr>
  </w:style>
  <w:style w:type="paragraph" w:customStyle="1" w:styleId="1">
    <w:name w:val="Стиль1"/>
    <w:basedOn w:val="a"/>
    <w:link w:val="10"/>
    <w:qFormat/>
    <w:rsid w:val="00015CE7"/>
    <w:pPr>
      <w:jc w:val="both"/>
    </w:pPr>
    <w:rPr>
      <w:rFonts w:eastAsia="Times New Roman" w:cs="Times New Roman"/>
      <w:color w:val="000000"/>
      <w:sz w:val="30"/>
      <w:szCs w:val="30"/>
    </w:rPr>
  </w:style>
  <w:style w:type="character" w:customStyle="1" w:styleId="10">
    <w:name w:val="Стиль1 Знак"/>
    <w:basedOn w:val="a0"/>
    <w:link w:val="1"/>
    <w:rsid w:val="00015CE7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Лена)))</dc:creator>
  <cp:keywords/>
  <dc:description/>
  <cp:lastModifiedBy>Лена)))</cp:lastModifiedBy>
  <cp:revision>7</cp:revision>
  <cp:lastPrinted>2025-10-14T07:14:00Z</cp:lastPrinted>
  <dcterms:created xsi:type="dcterms:W3CDTF">2024-03-05T07:30:00Z</dcterms:created>
  <dcterms:modified xsi:type="dcterms:W3CDTF">2025-10-14T11:02:00Z</dcterms:modified>
</cp:coreProperties>
</file>